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94601A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976212" w:rsidRPr="00976212">
        <w:rPr>
          <w:bCs/>
          <w:szCs w:val="28"/>
        </w:rPr>
        <w:t>Цвіркунов</w:t>
      </w:r>
      <w:r w:rsidR="00976212">
        <w:rPr>
          <w:bCs/>
          <w:szCs w:val="28"/>
        </w:rPr>
        <w:t>ій</w:t>
      </w:r>
      <w:r w:rsidR="00976212" w:rsidRPr="00976212">
        <w:rPr>
          <w:bCs/>
          <w:szCs w:val="28"/>
        </w:rPr>
        <w:t xml:space="preserve"> Вікторії Олександрівн</w:t>
      </w:r>
      <w:r w:rsidR="00976212">
        <w:rPr>
          <w:bCs/>
          <w:szCs w:val="28"/>
        </w:rPr>
        <w:t>і</w:t>
      </w:r>
      <w:r w:rsidR="0094601A">
        <w:rPr>
          <w:bCs/>
          <w:szCs w:val="28"/>
        </w:rPr>
        <w:t xml:space="preserve"> </w:t>
      </w:r>
      <w:r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="00BE1842">
        <w:rPr>
          <w:bCs/>
          <w:szCs w:val="28"/>
        </w:rPr>
        <w:t xml:space="preserve"> 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м. Запоріжжя, </w:t>
      </w:r>
      <w:r w:rsidR="0094601A" w:rsidRPr="0094601A">
        <w:rPr>
          <w:bCs/>
          <w:szCs w:val="28"/>
        </w:rPr>
        <w:t xml:space="preserve"> </w:t>
      </w:r>
      <w:r w:rsidR="00976212" w:rsidRPr="00976212">
        <w:rPr>
          <w:bCs/>
          <w:szCs w:val="28"/>
        </w:rPr>
        <w:t>просп. Металургів, 20-24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976212" w:rsidRPr="00976212">
        <w:rPr>
          <w:szCs w:val="28"/>
        </w:rPr>
        <w:t>фізичної особи-підприємця Цвіркунової Вікторії Олександрівни щодо</w:t>
      </w:r>
      <w:r w:rsidR="00976212" w:rsidRPr="00976212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просп. Металургів, 20-24</w:t>
      </w:r>
      <w:r w:rsidR="00976212" w:rsidRPr="00976212">
        <w:rPr>
          <w:szCs w:val="28"/>
        </w:rPr>
        <w:t xml:space="preserve">, </w:t>
      </w:r>
      <w:r w:rsidR="00976212" w:rsidRPr="00976212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установлення нових, відновлення, ремонту та заміни існуючих малих архітектурних форм (огорожі)</w:t>
      </w:r>
      <w:r w:rsidR="00E67150">
        <w:rPr>
          <w:bCs/>
          <w:szCs w:val="28"/>
        </w:rPr>
        <w:t xml:space="preserve">. </w:t>
      </w:r>
    </w:p>
    <w:p w:rsidR="00B773D0" w:rsidRPr="00B773D0" w:rsidRDefault="00F94DF3" w:rsidP="00B773D0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976212" w:rsidRPr="00976212">
        <w:rPr>
          <w:bCs/>
          <w:color w:val="000000"/>
          <w:szCs w:val="28"/>
        </w:rPr>
        <w:t>«Про надання дозволу на порушення об’єкта благоустрою Цвіркуновій Вікторії Олександрівні за адресою</w:t>
      </w:r>
      <w:r w:rsidR="00976212">
        <w:rPr>
          <w:bCs/>
          <w:color w:val="000000"/>
          <w:szCs w:val="28"/>
        </w:rPr>
        <w:t xml:space="preserve"> </w:t>
      </w:r>
      <w:r w:rsidR="00976212" w:rsidRPr="00976212">
        <w:rPr>
          <w:bCs/>
          <w:color w:val="000000"/>
          <w:szCs w:val="28"/>
        </w:rPr>
        <w:t>м. Запоріжжя,  просп. Металургів, 20-24»</w:t>
      </w:r>
      <w:r w:rsidR="00976212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B773D0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E6A5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12F1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76212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C5A82"/>
    <w:rsid w:val="00FE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984</Words>
  <Characters>562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151</cp:revision>
  <cp:lastPrinted>2019-10-21T13:30:00Z</cp:lastPrinted>
  <dcterms:created xsi:type="dcterms:W3CDTF">2017-03-13T09:52:00Z</dcterms:created>
  <dcterms:modified xsi:type="dcterms:W3CDTF">2019-11-19T12:40:00Z</dcterms:modified>
</cp:coreProperties>
</file>